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12.05.2020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"ЗАВОД ТОНКОГО ОРГАНIЧНОГО СИНТЕЗУ "БАРВА"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77422, Iвано-Франкiвська обл., Тисменицький район, с. Ямниця, вул. Галицька, буд. 58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</w:t>
      </w:r>
      <w:r>
        <w:rPr>
          <w:rFonts w:ascii="Times New Roman CYR" w:hAnsi="Times New Roman CYR" w:cs="Times New Roman CYR"/>
          <w:sz w:val="24"/>
          <w:szCs w:val="24"/>
        </w:rPr>
        <w:t>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</w:t>
      </w:r>
      <w:r>
        <w:rPr>
          <w:rFonts w:ascii="Times New Roman CYR" w:hAnsi="Times New Roman CYR" w:cs="Times New Roman CYR"/>
          <w:sz w:val="24"/>
          <w:szCs w:val="24"/>
        </w:rPr>
        <w:t>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</w:t>
      </w:r>
      <w:r>
        <w:rPr>
          <w:rFonts w:ascii="Times New Roman CYR" w:hAnsi="Times New Roman CYR" w:cs="Times New Roman CYR"/>
          <w:sz w:val="24"/>
          <w:szCs w:val="24"/>
        </w:rPr>
        <w:t xml:space="preserve"> якщо емітент не подає Інформацію до Національної комісії з цінних паперів та фондового ринку безпосередньо):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люднення Повідомлення (Повідомлення про інформацію) 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12.05.2020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ідомості про зміну складу посадових осіб емітента</w:t>
      </w:r>
    </w:p>
    <w:p w:rsidR="00000000" w:rsidRDefault="009F7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 Якiв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97,999989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згiдно рiшення Загальних зборiв Товариства вiд 08 травня 2020 року у зв`язку з закiнченням строку дiї повноважень Голови та Членiв Наглядової ради Товариства. Перебував на посадi з 21.04.2017 р. Посадова особа не надала згоди на розк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риття паспортних даних та не має непогашеної судимостi за посадовi та корисливi злочини.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Рогожникова Людмила Михайлівна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згiдно рiшення Загальних зборiв Товариства вiд 08 травня 2020 року у зв`язку з закiнченням строку дiї повноважень Голови та Членiв Наглядової ради Товариства. Перебувала на посадi з 21.04.2017 р. Посадова особа не надала згоди на роз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криття паспортних даних та не має непогашеної судимостi за посадовi та корисливi злочини.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Хілімов Максим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згiдно рiшення Загальних зборiв Товариства вiд 08 травня 2020 року у зв`язку з закiнченням строку дiї повноважень Голови та Членiв Наглядової ради Товариства. Перебував на посадi з 21.04.2017 р. Посадова особа не надала згоди на розк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риття паспортних даних та не має непогашеної судимостi за посадовi та корисливi злочини.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 Якiв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97,999989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Обраний Членом Наглядової ради строком на 3 роки згiдно рiшення Загальних зборiв акцiонерiв Товариства вiд 08 травня 2020 р. 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 Головою Наглядової ради строком на 3 роки згiдно рiшення Наглядової ради вiд 08.05.2020 р.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Змiни вiдбулись у зв`язку з закiнченням строку дiї повноважень Наглядової ради Товариства.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Попереднi посади якi обiймав: АТ "СТОМА", Президент.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дала згоди на розкриття паспортних даних та не має непогашеної судимостi за посадовi та корис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ливi злочини. Обрана посадова особа є акцiонером.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Рогожникова Людмила Михайлівна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Обрана Членом Наглядової ради строком на 3 роки згiдно рiшення Загальних зборiв акцiонерiв Товариства вiд 08 травня 2020 р. 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Змiни вiдбулись у зв`язку з закiнченням строку дiї повноважень Наглядової ради Товариства.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Попереднi посади якi обiймала:менеджер.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дала згоди на розкриття паспортних даних та не має непогашеної судимостi за посадовi та корисливi злочини. Обрана посадова особа є акцiонером.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08.05.2020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Хілімов Максим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Обраний Членом Наглядової ради строком на 3 роки згiдно рiшення Загальних зборiв акцiонерiв Товариства вiд 08 травня 2020 р. 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Змiни вiдбулись у зв`язку з закiнченням строку дiї повноважень Наглядової ради Товариства. 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Попереднi посади якi обiймав: спiввласник ТОВ.</w:t>
            </w:r>
          </w:p>
          <w:p w:rsidR="00000000" w:rsidRDefault="009F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дала згоди на розкриття паспортних даних та не має непогашеної судимостi за посадовi та корисливi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лочини. Обрана посадова особа є представником акцiонера Древаль І.В.</w:t>
            </w:r>
          </w:p>
        </w:tc>
      </w:tr>
    </w:tbl>
    <w:p w:rsidR="009F7C4E" w:rsidRDefault="009F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F7C4E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005E"/>
    <w:rsid w:val="0076005E"/>
    <w:rsid w:val="009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2020-05-12T11:19:00Z</dcterms:created>
  <dcterms:modified xsi:type="dcterms:W3CDTF">2020-05-12T11:19:00Z</dcterms:modified>
</cp:coreProperties>
</file>